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D8" w:rsidRDefault="000117D8" w:rsidP="00D232C4">
      <w:pPr>
        <w:shd w:val="clear" w:color="auto" w:fill="FFFFFF"/>
        <w:spacing w:after="140" w:line="240" w:lineRule="auto"/>
        <w:outlineLvl w:val="1"/>
        <w:rPr>
          <w:rFonts w:eastAsia="Times New Roman" w:cs="Arial"/>
          <w:color w:val="46545D"/>
          <w:sz w:val="48"/>
          <w:szCs w:val="48"/>
          <w:lang w:eastAsia="en-GB"/>
        </w:rPr>
      </w:pPr>
    </w:p>
    <w:p w:rsidR="00D232C4" w:rsidRPr="00D232C4" w:rsidRDefault="00D232C4" w:rsidP="00D232C4">
      <w:pPr>
        <w:shd w:val="clear" w:color="auto" w:fill="FFFFFF"/>
        <w:spacing w:after="140" w:line="240" w:lineRule="auto"/>
        <w:outlineLvl w:val="1"/>
        <w:rPr>
          <w:rFonts w:eastAsia="Times New Roman" w:cs="Arial"/>
          <w:color w:val="46545D"/>
          <w:sz w:val="48"/>
          <w:szCs w:val="48"/>
          <w:lang w:eastAsia="en-GB"/>
        </w:rPr>
      </w:pPr>
      <w:r w:rsidRPr="00D232C4">
        <w:rPr>
          <w:rFonts w:eastAsia="Times New Roman" w:cs="Arial"/>
          <w:color w:val="46545D"/>
          <w:sz w:val="48"/>
          <w:szCs w:val="48"/>
          <w:lang w:eastAsia="en-GB"/>
        </w:rPr>
        <w:t xml:space="preserve">3. The </w:t>
      </w:r>
      <w:proofErr w:type="spellStart"/>
      <w:r w:rsidRPr="00D232C4">
        <w:rPr>
          <w:rFonts w:eastAsia="Times New Roman" w:cs="Arial"/>
          <w:color w:val="46545D"/>
          <w:sz w:val="48"/>
          <w:szCs w:val="48"/>
          <w:lang w:eastAsia="en-GB"/>
        </w:rPr>
        <w:t>Banstead</w:t>
      </w:r>
      <w:proofErr w:type="spellEnd"/>
      <w:r w:rsidRPr="00D232C4">
        <w:rPr>
          <w:rFonts w:eastAsia="Times New Roman" w:cs="Arial"/>
          <w:color w:val="46545D"/>
          <w:sz w:val="48"/>
          <w:szCs w:val="48"/>
          <w:lang w:eastAsia="en-GB"/>
        </w:rPr>
        <w:t xml:space="preserve"> Community Centre list of activities</w:t>
      </w:r>
    </w:p>
    <w:p w:rsidR="00D232C4" w:rsidRDefault="00D232C4" w:rsidP="00D232C4">
      <w:pPr>
        <w:shd w:val="clear" w:color="auto" w:fill="FFFFFF"/>
        <w:spacing w:after="360" w:line="240" w:lineRule="auto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proofErr w:type="gramStart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An alphabetical list of all the activities currently available at the </w:t>
      </w:r>
      <w:proofErr w:type="spellStart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Banstead</w:t>
      </w:r>
      <w:proofErr w:type="spell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 Community Centre.</w:t>
      </w:r>
      <w:proofErr w:type="gram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 Please </w:t>
      </w:r>
      <w:hyperlink r:id="rId5" w:history="1">
        <w:r w:rsidRPr="00D232C4">
          <w:rPr>
            <w:rFonts w:ascii="Calibri" w:eastAsia="Times New Roman" w:hAnsi="Calibri" w:cs="Calibri"/>
            <w:b/>
            <w:bCs/>
            <w:color w:val="005DAA"/>
            <w:sz w:val="23"/>
            <w:u w:val="single"/>
            <w:lang w:eastAsia="en-GB"/>
          </w:rPr>
          <w:t>see the timetable to check days and times</w:t>
        </w:r>
      </w:hyperlink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for each activity, as well as any charges.</w:t>
      </w:r>
    </w:p>
    <w:p w:rsidR="000117D8" w:rsidRPr="00DA0C21" w:rsidRDefault="000117D8" w:rsidP="000117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DA0C21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To see the time table and pric</w:t>
      </w:r>
      <w:r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es copy  highlight the web link above</w:t>
      </w:r>
      <w:r w:rsidRPr="00DA0C21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put your cursor on it - press </w:t>
      </w:r>
      <w:proofErr w:type="spellStart"/>
      <w:r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Cntrl</w:t>
      </w:r>
      <w:proofErr w:type="spellEnd"/>
      <w:r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+right click mouse together</w:t>
      </w:r>
    </w:p>
    <w:p w:rsidR="00D232C4" w:rsidRPr="00D232C4" w:rsidRDefault="00D232C4" w:rsidP="00D232C4">
      <w:pPr>
        <w:shd w:val="clear" w:color="auto" w:fill="FFFFFF"/>
        <w:spacing w:after="168" w:line="240" w:lineRule="auto"/>
        <w:outlineLvl w:val="2"/>
        <w:rPr>
          <w:rFonts w:eastAsia="Times New Roman" w:cs="Arial"/>
          <w:color w:val="46545D"/>
          <w:sz w:val="36"/>
          <w:szCs w:val="36"/>
          <w:lang w:eastAsia="en-GB"/>
        </w:rPr>
      </w:pPr>
      <w:r w:rsidRPr="00D232C4">
        <w:rPr>
          <w:rFonts w:eastAsia="Times New Roman" w:cs="Arial"/>
          <w:color w:val="46545D"/>
          <w:sz w:val="36"/>
          <w:szCs w:val="36"/>
          <w:lang w:eastAsia="en-GB"/>
        </w:rPr>
        <w:t>Arts and leisure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Art group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 - Be creative and join in a </w:t>
      </w:r>
      <w:proofErr w:type="spellStart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freestle</w:t>
      </w:r>
      <w:proofErr w:type="spell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 art session. No need to book. £2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Art group watercolour tuition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 Enjoy and learn new skills with our watercolour tutor. Please call to book. £5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Bingo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 Join us for a fun game of bingo. No need to book. 50p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Book club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 A very social, friendly informal chat about the book read. A new novel once a month. No need to book. £5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Bridge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 Come along and join in a friendly game. All levels welcome and no need to book. £2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Come and sing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 Come along and join in a friendly singing session. All levels welcome and no need to book. 50p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French conversation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 Want to brush up on your French? A friendly chat in French over a cup of tea. No need to book. £2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Handicrafts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 Enjoy our friendly art group. No need to book. 50p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Quiz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 Test your knowledge with our quiz. No need to book. £2 per session.</w:t>
      </w:r>
    </w:p>
    <w:p w:rsidR="00D232C4" w:rsidRPr="00D232C4" w:rsidRDefault="00D232C4" w:rsidP="00D23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proofErr w:type="spellStart"/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Rummikubs</w:t>
      </w:r>
      <w:proofErr w:type="spellEnd"/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- Join us for a fun game of </w:t>
      </w:r>
      <w:proofErr w:type="spellStart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Rummikubs</w:t>
      </w:r>
      <w:proofErr w:type="spell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. No need to book. Free.</w:t>
      </w:r>
    </w:p>
    <w:p w:rsidR="00D232C4" w:rsidRPr="00D232C4" w:rsidRDefault="00D232C4" w:rsidP="00D232C4">
      <w:pPr>
        <w:shd w:val="clear" w:color="auto" w:fill="FFFFFF"/>
        <w:spacing w:after="168" w:line="240" w:lineRule="auto"/>
        <w:outlineLvl w:val="2"/>
        <w:rPr>
          <w:rFonts w:eastAsia="Times New Roman" w:cs="Arial"/>
          <w:color w:val="46545D"/>
          <w:sz w:val="36"/>
          <w:szCs w:val="36"/>
          <w:lang w:eastAsia="en-GB"/>
        </w:rPr>
      </w:pPr>
      <w:r w:rsidRPr="00D232C4">
        <w:rPr>
          <w:rFonts w:eastAsia="Times New Roman" w:cs="Arial"/>
          <w:color w:val="46545D"/>
          <w:sz w:val="36"/>
          <w:szCs w:val="36"/>
          <w:lang w:eastAsia="en-GB"/>
        </w:rPr>
        <w:t>Fitness and exercise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 xml:space="preserve">Chair or standing </w:t>
      </w:r>
      <w:proofErr w:type="spellStart"/>
      <w:proofErr w:type="gramStart"/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pilates</w:t>
      </w:r>
      <w:proofErr w:type="spellEnd"/>
      <w:proofErr w:type="gram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 Pilates concentrates on posture, balance and flexibility. It helps with general fitness and overall wellbeing.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Chair yoga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 Increase your strength and flexibility with this relaxing exercise class.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Dance-2-b-fit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 Come along and join in a dancing session. All levels welcome and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Dancing memories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 - A fun way to get or stay fit. Exercise or dance </w:t>
      </w:r>
      <w:proofErr w:type="gramStart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to</w:t>
      </w:r>
      <w:proofErr w:type="gram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 many of the classics. Beginners welcome and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proofErr w:type="spellStart"/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Flexacise</w:t>
      </w:r>
      <w:proofErr w:type="spellEnd"/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 xml:space="preserve"> - keep fit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 Standing or seated fun exercise class.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Line dancing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 Come along and join in a dancing session. All levels welcome and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Seated or standing tap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 Come along and join in a dancing session. All levels welcome and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Short mat bowls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 Indoor bowls for all levels. No need to book. £2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Table tennis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 Come along and join in a friendly game of table tennis. All levels welcome and no need to book. £2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Tai chi 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- In these classes you will learn traditional tai chi exercises to help with your health. No need to book. £4 per session.</w:t>
      </w:r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Baby Ballet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 - Structured yet fun packed </w:t>
      </w:r>
      <w:proofErr w:type="spellStart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babyballet</w:t>
      </w:r>
      <w:proofErr w:type="spellEnd"/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 xml:space="preserve"> dance lessons are an ideal activity for your pre-school little ones. Book sessions on </w:t>
      </w:r>
      <w:hyperlink r:id="rId6" w:history="1">
        <w:r w:rsidRPr="00D232C4">
          <w:rPr>
            <w:rFonts w:ascii="Calibri" w:eastAsia="Times New Roman" w:hAnsi="Calibri" w:cs="Calibri"/>
            <w:b/>
            <w:bCs/>
            <w:color w:val="005DAA"/>
            <w:sz w:val="23"/>
            <w:u w:val="single"/>
            <w:lang w:eastAsia="en-GB"/>
          </w:rPr>
          <w:t>babyballet.co.uk</w:t>
        </w:r>
      </w:hyperlink>
    </w:p>
    <w:p w:rsidR="00D232C4" w:rsidRPr="00D232C4" w:rsidRDefault="00D232C4" w:rsidP="00D23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72F35"/>
          <w:sz w:val="23"/>
          <w:szCs w:val="23"/>
          <w:lang w:eastAsia="en-GB"/>
        </w:rPr>
      </w:pPr>
      <w:r w:rsidRPr="00D232C4">
        <w:rPr>
          <w:rFonts w:ascii="Calibri" w:eastAsia="Times New Roman" w:hAnsi="Calibri" w:cs="Calibri"/>
          <w:b/>
          <w:bCs/>
          <w:color w:val="272F35"/>
          <w:sz w:val="23"/>
          <w:lang w:eastAsia="en-GB"/>
        </w:rPr>
        <w:t>Rise</w:t>
      </w:r>
      <w:r w:rsidRPr="00D232C4">
        <w:rPr>
          <w:rFonts w:ascii="Calibri" w:eastAsia="Times New Roman" w:hAnsi="Calibri" w:cs="Calibri"/>
          <w:color w:val="272F35"/>
          <w:sz w:val="23"/>
          <w:szCs w:val="23"/>
          <w:lang w:eastAsia="en-GB"/>
        </w:rPr>
        <w:t> - Seated sports, Music and fun. All in one. No need to book. £4 per session.</w:t>
      </w:r>
    </w:p>
    <w:sectPr w:rsidR="00D232C4" w:rsidRPr="00D232C4" w:rsidSect="00D232C4">
      <w:pgSz w:w="11906" w:h="16838"/>
      <w:pgMar w:top="426" w:right="144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28A"/>
    <w:multiLevelType w:val="multilevel"/>
    <w:tmpl w:val="3582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123B"/>
    <w:multiLevelType w:val="multilevel"/>
    <w:tmpl w:val="04B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5674A"/>
    <w:multiLevelType w:val="multilevel"/>
    <w:tmpl w:val="B96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2C4"/>
    <w:rsid w:val="00006B05"/>
    <w:rsid w:val="000117D8"/>
    <w:rsid w:val="0003665F"/>
    <w:rsid w:val="000E7E65"/>
    <w:rsid w:val="00306172"/>
    <w:rsid w:val="003116C3"/>
    <w:rsid w:val="004071AB"/>
    <w:rsid w:val="007C4FD4"/>
    <w:rsid w:val="00A334D6"/>
    <w:rsid w:val="00A72919"/>
    <w:rsid w:val="00B60102"/>
    <w:rsid w:val="00D232C4"/>
    <w:rsid w:val="00DA0C21"/>
    <w:rsid w:val="00EC3911"/>
    <w:rsid w:val="00F0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19"/>
  </w:style>
  <w:style w:type="paragraph" w:styleId="Heading1">
    <w:name w:val="heading 1"/>
    <w:basedOn w:val="Normal"/>
    <w:link w:val="Heading1Char"/>
    <w:uiPriority w:val="9"/>
    <w:qFormat/>
    <w:rsid w:val="00D2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2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23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2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32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32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232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32C4"/>
    <w:rPr>
      <w:b/>
      <w:bCs/>
    </w:rPr>
  </w:style>
  <w:style w:type="character" w:customStyle="1" w:styleId="visually-hidden">
    <w:name w:val="visually-hidden"/>
    <w:basedOn w:val="DefaultParagraphFont"/>
    <w:rsid w:val="00D232C4"/>
  </w:style>
  <w:style w:type="paragraph" w:styleId="NormalWeb">
    <w:name w:val="Normal (Web)"/>
    <w:basedOn w:val="Normal"/>
    <w:uiPriority w:val="99"/>
    <w:semiHidden/>
    <w:unhideWhenUsed/>
    <w:rsid w:val="00D2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A0C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24">
          <w:marLeft w:val="0"/>
          <w:marRight w:val="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6655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</w:div>
            <w:div w:id="186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yballet.co.uk/" TargetMode="External"/><Relationship Id="rId5" Type="http://schemas.openxmlformats.org/officeDocument/2006/relationships/hyperlink" Target="https://www.reigate-banstead.gov.uk/info/20185/community_centres/59/the_banstead_centre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7</cp:revision>
  <dcterms:created xsi:type="dcterms:W3CDTF">2023-07-12T13:47:00Z</dcterms:created>
  <dcterms:modified xsi:type="dcterms:W3CDTF">2023-07-13T10:02:00Z</dcterms:modified>
</cp:coreProperties>
</file>